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C8DC" w14:textId="7D37C60B" w:rsidR="006363CD" w:rsidRDefault="006363CD" w:rsidP="00962468">
      <w:pPr>
        <w:ind w:left="1440" w:hanging="360"/>
        <w:rPr>
          <w:rFonts w:ascii="Century Schoolbook" w:hAnsi="Century Schoolbook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35657062" wp14:editId="5FB59B3D">
            <wp:simplePos x="0" y="0"/>
            <wp:positionH relativeFrom="margin">
              <wp:align>center</wp:align>
            </wp:positionH>
            <wp:positionV relativeFrom="paragraph">
              <wp:posOffset>-615950</wp:posOffset>
            </wp:positionV>
            <wp:extent cx="2239010" cy="23590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5BB0C" w14:textId="3D974ADE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481AB551" w14:textId="2CD4DD3A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076C12BA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075B02B6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5C6B2171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28C2BB23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68B1B5D8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256DB5CD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5949B030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18BA5183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2C6E3639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297BC2A7" w14:textId="77777777" w:rsidR="006363CD" w:rsidRDefault="006363CD" w:rsidP="00962468">
      <w:pPr>
        <w:ind w:left="1440" w:hanging="360"/>
        <w:rPr>
          <w:rFonts w:ascii="Century Schoolbook" w:hAnsi="Century Schoolbook"/>
        </w:rPr>
      </w:pPr>
    </w:p>
    <w:p w14:paraId="35338975" w14:textId="1B2304CC" w:rsidR="00EA511F" w:rsidRPr="006363CD" w:rsidRDefault="00EA511F" w:rsidP="00962468">
      <w:pPr>
        <w:ind w:left="1440" w:hanging="360"/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The Berlin Senior Center</w:t>
      </w:r>
      <w:r w:rsidR="006363CD" w:rsidRPr="006363CD">
        <w:rPr>
          <w:rFonts w:ascii="Century Schoolbook" w:hAnsi="Century Schoolbook"/>
        </w:rPr>
        <w:t>’s</w:t>
      </w:r>
      <w:r w:rsidRPr="006363CD">
        <w:rPr>
          <w:rFonts w:ascii="Century Schoolbook" w:hAnsi="Century Schoolbook"/>
        </w:rPr>
        <w:t xml:space="preserve"> informal procedures regarding the following are:</w:t>
      </w:r>
    </w:p>
    <w:p w14:paraId="73601B80" w14:textId="490BFED3" w:rsidR="00EA511F" w:rsidRPr="006363CD" w:rsidRDefault="00EA511F" w:rsidP="00962468">
      <w:pPr>
        <w:ind w:left="1440" w:hanging="360"/>
        <w:rPr>
          <w:rFonts w:ascii="Century Schoolbook" w:hAnsi="Century Schoolbook"/>
        </w:rPr>
      </w:pPr>
    </w:p>
    <w:p w14:paraId="6C3BD245" w14:textId="4657CF52" w:rsidR="00EA511F" w:rsidRDefault="00EA511F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Services animals are allowed on board our buses</w:t>
      </w:r>
    </w:p>
    <w:p w14:paraId="31B95355" w14:textId="77777777" w:rsidR="006363CD" w:rsidRPr="006363CD" w:rsidRDefault="006363CD" w:rsidP="006363CD">
      <w:pPr>
        <w:pStyle w:val="ListParagraph"/>
        <w:ind w:left="1800"/>
        <w:rPr>
          <w:rFonts w:ascii="Century Schoolbook" w:hAnsi="Century Schoolbook"/>
        </w:rPr>
      </w:pPr>
    </w:p>
    <w:p w14:paraId="7D5307B3" w14:textId="2DBEB5DA" w:rsidR="00EA511F" w:rsidRDefault="00EA511F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We do transport residents who are traveling with a respirator or portable oxygen</w:t>
      </w:r>
    </w:p>
    <w:p w14:paraId="7C0EEBD2" w14:textId="77777777" w:rsidR="006363CD" w:rsidRPr="006363CD" w:rsidRDefault="006363CD" w:rsidP="006363CD">
      <w:pPr>
        <w:pStyle w:val="ListParagraph"/>
        <w:rPr>
          <w:rFonts w:ascii="Century Schoolbook" w:hAnsi="Century Schoolbook"/>
        </w:rPr>
      </w:pPr>
    </w:p>
    <w:p w14:paraId="08533B19" w14:textId="77777777" w:rsidR="006363CD" w:rsidRPr="006363CD" w:rsidRDefault="006363CD" w:rsidP="006363CD">
      <w:pPr>
        <w:pStyle w:val="ListParagraph"/>
        <w:ind w:left="1800"/>
        <w:rPr>
          <w:rFonts w:ascii="Century Schoolbook" w:hAnsi="Century Schoolbook"/>
        </w:rPr>
      </w:pPr>
    </w:p>
    <w:p w14:paraId="7119D13D" w14:textId="6891EBBD" w:rsidR="006363CD" w:rsidRDefault="00EA511F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We do allow our passengers without a mobility device to use the lift to board the vehicle</w:t>
      </w:r>
      <w:r w:rsidR="006363CD" w:rsidRPr="006363CD">
        <w:rPr>
          <w:rFonts w:ascii="Century Schoolbook" w:hAnsi="Century Schoolbook"/>
        </w:rPr>
        <w:t xml:space="preserve"> if they wish to</w:t>
      </w:r>
    </w:p>
    <w:p w14:paraId="410D9C82" w14:textId="77777777" w:rsidR="006363CD" w:rsidRPr="006363CD" w:rsidRDefault="006363CD" w:rsidP="006363CD">
      <w:pPr>
        <w:pStyle w:val="ListParagraph"/>
        <w:ind w:left="1800"/>
        <w:rPr>
          <w:rFonts w:ascii="Century Schoolbook" w:hAnsi="Century Schoolbook"/>
        </w:rPr>
      </w:pPr>
    </w:p>
    <w:p w14:paraId="5B9FD236" w14:textId="2102BDC0" w:rsidR="00EA511F" w:rsidRDefault="006363CD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 xml:space="preserve">We allow our passengers adequate time to board and disembark the vehicle </w:t>
      </w:r>
      <w:r w:rsidR="00EA511F" w:rsidRPr="006363CD">
        <w:rPr>
          <w:rFonts w:ascii="Century Schoolbook" w:hAnsi="Century Schoolbook"/>
        </w:rPr>
        <w:t xml:space="preserve"> </w:t>
      </w:r>
    </w:p>
    <w:p w14:paraId="192CEA4F" w14:textId="77777777" w:rsidR="00D87248" w:rsidRPr="00D87248" w:rsidRDefault="00D87248" w:rsidP="00D87248">
      <w:pPr>
        <w:pStyle w:val="ListParagraph"/>
        <w:rPr>
          <w:rFonts w:ascii="Century Schoolbook" w:hAnsi="Century Schoolbook"/>
        </w:rPr>
      </w:pPr>
    </w:p>
    <w:p w14:paraId="01363F74" w14:textId="58447302" w:rsidR="00D87248" w:rsidRDefault="00D87248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Passengers may use the lift upon request</w:t>
      </w:r>
    </w:p>
    <w:p w14:paraId="17981322" w14:textId="77777777" w:rsidR="006363CD" w:rsidRPr="006363CD" w:rsidRDefault="006363CD" w:rsidP="006363CD">
      <w:pPr>
        <w:pStyle w:val="ListParagraph"/>
        <w:rPr>
          <w:rFonts w:ascii="Century Schoolbook" w:hAnsi="Century Schoolbook"/>
        </w:rPr>
      </w:pPr>
    </w:p>
    <w:p w14:paraId="4664798E" w14:textId="77777777" w:rsidR="006363CD" w:rsidRPr="006363CD" w:rsidRDefault="006363CD" w:rsidP="006363CD">
      <w:pPr>
        <w:rPr>
          <w:rFonts w:ascii="Century Schoolbook" w:hAnsi="Century Schoolbook"/>
        </w:rPr>
      </w:pPr>
    </w:p>
    <w:p w14:paraId="34A427BD" w14:textId="2EB4C809" w:rsidR="006363CD" w:rsidRDefault="006363CD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The information regarding service animals, portable oxygen and respirators is included in our transportation brochure</w:t>
      </w:r>
    </w:p>
    <w:p w14:paraId="686ADDE1" w14:textId="77777777" w:rsidR="006363CD" w:rsidRPr="006363CD" w:rsidRDefault="006363CD" w:rsidP="006363CD">
      <w:pPr>
        <w:rPr>
          <w:rFonts w:ascii="Century Schoolbook" w:hAnsi="Century Schoolbook"/>
        </w:rPr>
      </w:pPr>
    </w:p>
    <w:p w14:paraId="38C4EC88" w14:textId="0BE75185" w:rsidR="006363CD" w:rsidRPr="006363CD" w:rsidRDefault="006363CD" w:rsidP="00EA511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363CD">
        <w:rPr>
          <w:rFonts w:ascii="Century Schoolbook" w:hAnsi="Century Schoolbook"/>
        </w:rPr>
        <w:t>No, we do not have a</w:t>
      </w:r>
      <w:r>
        <w:rPr>
          <w:rFonts w:ascii="Century Schoolbook" w:hAnsi="Century Schoolbook"/>
        </w:rPr>
        <w:t>n</w:t>
      </w:r>
      <w:r w:rsidRPr="006363CD">
        <w:rPr>
          <w:rFonts w:ascii="Century Schoolbook" w:hAnsi="Century Schoolbook"/>
        </w:rPr>
        <w:t xml:space="preserve"> established lift and securement policy</w:t>
      </w:r>
    </w:p>
    <w:p w14:paraId="7468BD32" w14:textId="16441A73" w:rsidR="00976E85" w:rsidRPr="006363CD" w:rsidRDefault="00976E85">
      <w:pPr>
        <w:rPr>
          <w:rFonts w:ascii="Century Schoolbook" w:hAnsi="Century Schoolbook"/>
        </w:rPr>
      </w:pPr>
    </w:p>
    <w:sectPr w:rsidR="00976E85" w:rsidRPr="00636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7F5"/>
    <w:multiLevelType w:val="hybridMultilevel"/>
    <w:tmpl w:val="A83EC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560A"/>
    <w:multiLevelType w:val="hybridMultilevel"/>
    <w:tmpl w:val="2D241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9ED5DC8"/>
    <w:multiLevelType w:val="hybridMultilevel"/>
    <w:tmpl w:val="CF906374"/>
    <w:lvl w:ilvl="0" w:tplc="F64C70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68"/>
    <w:rsid w:val="0018209B"/>
    <w:rsid w:val="006107F5"/>
    <w:rsid w:val="006363CD"/>
    <w:rsid w:val="00962468"/>
    <w:rsid w:val="00976E85"/>
    <w:rsid w:val="00D87248"/>
    <w:rsid w:val="00E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6BF7"/>
  <w15:chartTrackingRefBased/>
  <w15:docId w15:val="{4E9CB76E-ADDC-40E4-877C-2819ECD8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6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0862-69E5-4BC1-A4E5-AB00DA71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Doyle</dc:creator>
  <cp:keywords/>
  <dc:description/>
  <cp:lastModifiedBy>Tina Doyle</cp:lastModifiedBy>
  <cp:revision>2</cp:revision>
  <dcterms:created xsi:type="dcterms:W3CDTF">2023-11-20T14:33:00Z</dcterms:created>
  <dcterms:modified xsi:type="dcterms:W3CDTF">2023-11-20T14:33:00Z</dcterms:modified>
</cp:coreProperties>
</file>