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FC0D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0D254888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6A5C39A8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6F1CE155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41FD6B05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31FF8372" w14:textId="77777777" w:rsidR="00042C5D" w:rsidRDefault="00042C5D" w:rsidP="00042C5D">
      <w:pPr>
        <w:spacing w:after="0"/>
        <w:jc w:val="center"/>
        <w:rPr>
          <w:b/>
          <w:sz w:val="28"/>
          <w:szCs w:val="28"/>
        </w:rPr>
      </w:pPr>
    </w:p>
    <w:p w14:paraId="32628415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LEGAL NOTICE</w:t>
      </w:r>
    </w:p>
    <w:p w14:paraId="0871E10A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TOWN OF BERLIN</w:t>
      </w:r>
    </w:p>
    <w:p w14:paraId="13D2F415" w14:textId="77777777" w:rsidR="00042C5D" w:rsidRPr="00042C5D" w:rsidRDefault="00042C5D" w:rsidP="00042C5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5D">
        <w:rPr>
          <w:rFonts w:ascii="Times New Roman" w:hAnsi="Times New Roman" w:cs="Times New Roman"/>
          <w:b/>
          <w:sz w:val="24"/>
          <w:szCs w:val="24"/>
        </w:rPr>
        <w:t>ACTIONS TAKEN BY THE HISTORIC DISTRICT COMMISSION</w:t>
      </w:r>
    </w:p>
    <w:p w14:paraId="272FAB11" w14:textId="7D204892" w:rsidR="00042C5D" w:rsidRDefault="00042C5D" w:rsidP="00042C5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042C5D">
        <w:rPr>
          <w:rFonts w:ascii="Times New Roman" w:hAnsi="Times New Roman" w:cs="Times New Roman"/>
          <w:sz w:val="24"/>
          <w:szCs w:val="24"/>
        </w:rPr>
        <w:t xml:space="preserve">At its meeting of </w:t>
      </w:r>
      <w:r w:rsidR="00416A5D">
        <w:rPr>
          <w:rFonts w:ascii="Times New Roman" w:hAnsi="Times New Roman" w:cs="Times New Roman"/>
          <w:sz w:val="24"/>
          <w:szCs w:val="24"/>
        </w:rPr>
        <w:t>November 6</w:t>
      </w:r>
      <w:r w:rsidR="003B5198">
        <w:rPr>
          <w:rFonts w:ascii="Times New Roman" w:hAnsi="Times New Roman" w:cs="Times New Roman"/>
          <w:sz w:val="24"/>
          <w:szCs w:val="24"/>
        </w:rPr>
        <w:t>, 2023,</w:t>
      </w:r>
      <w:r w:rsidRPr="00042C5D">
        <w:rPr>
          <w:rFonts w:ascii="Times New Roman" w:hAnsi="Times New Roman" w:cs="Times New Roman"/>
          <w:sz w:val="24"/>
          <w:szCs w:val="24"/>
        </w:rPr>
        <w:t xml:space="preserve"> the Berlin Historic District Commission took the following action:</w:t>
      </w:r>
    </w:p>
    <w:p w14:paraId="11E6648A" w14:textId="59571728" w:rsidR="003B5198" w:rsidRPr="003B5198" w:rsidRDefault="00042C5D" w:rsidP="00416A5D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Voted unanimously to approve </w:t>
      </w:r>
      <w:r w:rsidR="00416A5D">
        <w:rPr>
          <w:rFonts w:ascii="Times New Roman" w:hAnsi="Times New Roman" w:cs="Times New Roman"/>
          <w:sz w:val="24"/>
          <w:szCs w:val="24"/>
        </w:rPr>
        <w:t xml:space="preserve">as modified, </w:t>
      </w:r>
      <w:r>
        <w:rPr>
          <w:rFonts w:ascii="Times New Roman" w:hAnsi="Times New Roman" w:cs="Times New Roman"/>
          <w:sz w:val="24"/>
          <w:szCs w:val="24"/>
        </w:rPr>
        <w:t>the</w:t>
      </w:r>
      <w:bookmarkStart w:id="0" w:name="_Hlk104972220"/>
      <w:bookmarkStart w:id="1" w:name="_Hlk73623562"/>
      <w:bookmarkStart w:id="2" w:name="_Hlk60063484"/>
      <w:bookmarkStart w:id="3" w:name="_Hlk60062967"/>
      <w:r w:rsidR="00416A5D" w:rsidRPr="00416A5D">
        <w:rPr>
          <w:sz w:val="24"/>
          <w:szCs w:val="24"/>
        </w:rPr>
        <w:t xml:space="preserve"> </w:t>
      </w:r>
      <w:r w:rsidR="00416A5D" w:rsidRPr="00416A5D">
        <w:rPr>
          <w:rFonts w:ascii="Times New Roman" w:hAnsi="Times New Roman" w:cs="Times New Roman"/>
          <w:bCs/>
          <w:sz w:val="24"/>
          <w:szCs w:val="24"/>
        </w:rPr>
        <w:t>request of Alan M and Lynn R. McGinnes t</w:t>
      </w:r>
      <w:r w:rsidR="00416A5D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416A5D" w:rsidRPr="00416A5D">
        <w:rPr>
          <w:rFonts w:ascii="Times New Roman" w:hAnsi="Times New Roman" w:cs="Times New Roman"/>
          <w:bCs/>
          <w:sz w:val="24"/>
          <w:szCs w:val="24"/>
        </w:rPr>
        <w:t xml:space="preserve">repair an existing front porch with bluestone </w:t>
      </w:r>
      <w:r w:rsidR="00416A5D">
        <w:rPr>
          <w:rFonts w:ascii="Times New Roman" w:hAnsi="Times New Roman" w:cs="Times New Roman"/>
          <w:bCs/>
          <w:sz w:val="24"/>
          <w:szCs w:val="24"/>
        </w:rPr>
        <w:t xml:space="preserve">and white fascia board </w:t>
      </w:r>
      <w:r w:rsidR="00416A5D" w:rsidRPr="00416A5D">
        <w:rPr>
          <w:rFonts w:ascii="Times New Roman" w:hAnsi="Times New Roman" w:cs="Times New Roman"/>
          <w:bCs/>
          <w:sz w:val="24"/>
          <w:szCs w:val="24"/>
        </w:rPr>
        <w:t>at 1122 Worthington Ridge.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C2CA8F7" w14:textId="4EABCE8F" w:rsidR="00042C5D" w:rsidRDefault="00BA784B" w:rsidP="003B5198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Maureen Giusti, AICP</w:t>
      </w:r>
    </w:p>
    <w:p w14:paraId="085B032B" w14:textId="77777777" w:rsidR="00BA784B" w:rsidRDefault="00BA784B" w:rsidP="003B5198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Planner</w:t>
      </w:r>
    </w:p>
    <w:p w14:paraId="269550C7" w14:textId="77777777" w:rsidR="00042C5D" w:rsidRDefault="00042C5D" w:rsidP="00042C5D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</w:t>
      </w:r>
    </w:p>
    <w:p w14:paraId="4948B90F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Britain Herald</w:t>
      </w:r>
    </w:p>
    <w:p w14:paraId="05F05B54" w14:textId="77777777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Legal Notices/Classified Advertising</w:t>
      </w:r>
    </w:p>
    <w:p w14:paraId="70EC680D" w14:textId="2CE97C35" w:rsidR="00042C5D" w:rsidRDefault="00042C5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Publication: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16A5D">
        <w:rPr>
          <w:rFonts w:ascii="Times New Roman" w:hAnsi="Times New Roman" w:cs="Times New Roman"/>
          <w:bCs/>
          <w:sz w:val="24"/>
          <w:szCs w:val="24"/>
        </w:rPr>
        <w:t>Thursday, November 16</w:t>
      </w:r>
      <w:r w:rsidR="00850311">
        <w:rPr>
          <w:rFonts w:ascii="Times New Roman" w:hAnsi="Times New Roman" w:cs="Times New Roman"/>
          <w:bCs/>
          <w:sz w:val="24"/>
          <w:szCs w:val="24"/>
        </w:rPr>
        <w:t>, 2023</w:t>
      </w:r>
    </w:p>
    <w:p w14:paraId="404D4EA7" w14:textId="77777777" w:rsidR="009C01BD" w:rsidRDefault="009C01B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BA80297" w14:textId="6B26AD1C" w:rsidR="009C01BD" w:rsidRDefault="009C01BD" w:rsidP="00042C5D">
      <w:pPr>
        <w:spacing w:after="0" w:line="259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Berlin Town Clerk: Monday, November 13, 2023</w:t>
      </w:r>
    </w:p>
    <w:bookmarkEnd w:id="0"/>
    <w:bookmarkEnd w:id="1"/>
    <w:bookmarkEnd w:id="2"/>
    <w:bookmarkEnd w:id="3"/>
    <w:p w14:paraId="38609FF4" w14:textId="77777777" w:rsidR="00042C5D" w:rsidRDefault="00042C5D" w:rsidP="00042C5D">
      <w:pPr>
        <w:spacing w:after="0"/>
      </w:pPr>
    </w:p>
    <w:p w14:paraId="6DE51666" w14:textId="77777777" w:rsidR="00D13DF3" w:rsidRDefault="00D13DF3"/>
    <w:sectPr w:rsidR="0040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092A"/>
    <w:multiLevelType w:val="hybridMultilevel"/>
    <w:tmpl w:val="559225A6"/>
    <w:lvl w:ilvl="0" w:tplc="F7E00E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B2A93"/>
    <w:multiLevelType w:val="hybridMultilevel"/>
    <w:tmpl w:val="DA044640"/>
    <w:lvl w:ilvl="0" w:tplc="C3BCAC9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47050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16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5D"/>
    <w:rsid w:val="00042C5D"/>
    <w:rsid w:val="003B5198"/>
    <w:rsid w:val="003B7165"/>
    <w:rsid w:val="00416A5D"/>
    <w:rsid w:val="00850311"/>
    <w:rsid w:val="009C01BD"/>
    <w:rsid w:val="00BA784B"/>
    <w:rsid w:val="00CF4A3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AB45"/>
  <w15:chartTrackingRefBased/>
  <w15:docId w15:val="{C37F11F1-D862-4C2B-912E-3B36609F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5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3</cp:revision>
  <cp:lastPrinted>2022-06-07T18:17:00Z</cp:lastPrinted>
  <dcterms:created xsi:type="dcterms:W3CDTF">2023-11-10T19:44:00Z</dcterms:created>
  <dcterms:modified xsi:type="dcterms:W3CDTF">2023-11-10T19:47:00Z</dcterms:modified>
</cp:coreProperties>
</file>