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DC42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4B6B3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1F25A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B5451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E774C" w14:textId="77777777"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TOWN OF BERLIN</w:t>
      </w:r>
    </w:p>
    <w:p w14:paraId="2E539094" w14:textId="77777777"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LEGAL NOTICE</w:t>
      </w:r>
    </w:p>
    <w:p w14:paraId="56DE3BCE" w14:textId="77777777"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ACTION TAKEN BY THE BERLIN PLANNING AND ZONING COMMISSION</w:t>
      </w:r>
    </w:p>
    <w:p w14:paraId="26A936F6" w14:textId="78B074DC" w:rsidR="00AB23C4" w:rsidRPr="00AB23C4" w:rsidRDefault="00AB23C4" w:rsidP="00AB2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3C4">
        <w:rPr>
          <w:rFonts w:ascii="Times New Roman" w:hAnsi="Times New Roman" w:cs="Times New Roman"/>
          <w:sz w:val="24"/>
          <w:szCs w:val="24"/>
        </w:rPr>
        <w:t xml:space="preserve">At its Regular Meeting of </w:t>
      </w:r>
      <w:r w:rsidR="0029796B">
        <w:rPr>
          <w:rFonts w:ascii="Times New Roman" w:hAnsi="Times New Roman" w:cs="Times New Roman"/>
          <w:sz w:val="24"/>
          <w:szCs w:val="24"/>
        </w:rPr>
        <w:t>September 21</w:t>
      </w:r>
      <w:r w:rsidRPr="00AB23C4">
        <w:rPr>
          <w:rFonts w:ascii="Times New Roman" w:hAnsi="Times New Roman" w:cs="Times New Roman"/>
          <w:sz w:val="24"/>
          <w:szCs w:val="24"/>
        </w:rPr>
        <w:t>, 2023, the Berlin Planning and Zoning Commission took the following action</w:t>
      </w:r>
      <w:r w:rsidR="000A046F">
        <w:rPr>
          <w:rFonts w:ascii="Times New Roman" w:hAnsi="Times New Roman" w:cs="Times New Roman"/>
          <w:sz w:val="24"/>
          <w:szCs w:val="24"/>
        </w:rPr>
        <w:t>s</w:t>
      </w:r>
      <w:r w:rsidRPr="00AB23C4">
        <w:rPr>
          <w:rFonts w:ascii="Times New Roman" w:hAnsi="Times New Roman" w:cs="Times New Roman"/>
          <w:sz w:val="24"/>
          <w:szCs w:val="24"/>
        </w:rPr>
        <w:t>:</w:t>
      </w:r>
    </w:p>
    <w:p w14:paraId="44AE4F23" w14:textId="5287AED9" w:rsidR="00AB23C4" w:rsidRPr="0029796B" w:rsidRDefault="0029796B" w:rsidP="0029796B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96B">
        <w:rPr>
          <w:rFonts w:ascii="Times New Roman" w:hAnsi="Times New Roman" w:cs="Times New Roman"/>
          <w:sz w:val="24"/>
          <w:szCs w:val="24"/>
        </w:rPr>
        <w:t xml:space="preserve">Approved (4-3) the request of Marc Damore to excuse the requirement to install electrical service underground </w:t>
      </w:r>
      <w:r w:rsidR="007E7B04">
        <w:rPr>
          <w:rFonts w:ascii="Times New Roman" w:hAnsi="Times New Roman" w:cs="Times New Roman"/>
          <w:sz w:val="24"/>
          <w:szCs w:val="24"/>
        </w:rPr>
        <w:t xml:space="preserve">for the subdivided lot </w:t>
      </w:r>
      <w:r w:rsidRPr="0029796B">
        <w:rPr>
          <w:rFonts w:ascii="Times New Roman" w:hAnsi="Times New Roman" w:cs="Times New Roman"/>
          <w:sz w:val="24"/>
          <w:szCs w:val="24"/>
        </w:rPr>
        <w:t>at 1845 Orchard Road</w:t>
      </w:r>
      <w:r w:rsidR="007E7B04">
        <w:rPr>
          <w:rFonts w:ascii="Times New Roman" w:hAnsi="Times New Roman" w:cs="Times New Roman"/>
          <w:sz w:val="24"/>
          <w:szCs w:val="24"/>
        </w:rPr>
        <w:t>.</w:t>
      </w:r>
    </w:p>
    <w:p w14:paraId="5D4A9A2D" w14:textId="013454EB" w:rsidR="0029796B" w:rsidRDefault="0029796B" w:rsidP="0029796B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unanimously the extension of the special permit of the Berlin Lions for a Christmas Tree Display event</w:t>
      </w:r>
      <w:r w:rsidR="007E7B04">
        <w:rPr>
          <w:rFonts w:ascii="Times New Roman" w:hAnsi="Times New Roman" w:cs="Times New Roman"/>
          <w:sz w:val="24"/>
          <w:szCs w:val="24"/>
        </w:rPr>
        <w:t>.</w:t>
      </w:r>
    </w:p>
    <w:p w14:paraId="0BB8C9F2" w14:textId="58A1175C" w:rsidR="0029796B" w:rsidRDefault="0029796B" w:rsidP="0029796B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unanimously with conditions the 3-lot resubdivision</w:t>
      </w:r>
      <w:r w:rsidR="0028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283FF0">
        <w:rPr>
          <w:rFonts w:ascii="Times New Roman" w:hAnsi="Times New Roman" w:cs="Times New Roman"/>
          <w:sz w:val="24"/>
          <w:szCs w:val="24"/>
        </w:rPr>
        <w:t xml:space="preserve">as modified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Komferowicz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property at 235 Wethersfield Road</w:t>
      </w:r>
      <w:r w:rsidR="007E7B04">
        <w:rPr>
          <w:rFonts w:ascii="Times New Roman" w:hAnsi="Times New Roman" w:cs="Times New Roman"/>
          <w:sz w:val="24"/>
          <w:szCs w:val="24"/>
        </w:rPr>
        <w:t>.</w:t>
      </w:r>
    </w:p>
    <w:p w14:paraId="6CAE7F1E" w14:textId="3B0E363C" w:rsidR="0029796B" w:rsidRDefault="0029796B" w:rsidP="0029796B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unanimously with conditions the 4-lot subdivision application and waiver of Open Space requirement of Pistol Brook Holdings for property at 1709 Kensington Road</w:t>
      </w:r>
      <w:r w:rsidR="007E7B04">
        <w:rPr>
          <w:rFonts w:ascii="Times New Roman" w:hAnsi="Times New Roman" w:cs="Times New Roman"/>
          <w:sz w:val="24"/>
          <w:szCs w:val="24"/>
        </w:rPr>
        <w:t>.</w:t>
      </w:r>
    </w:p>
    <w:p w14:paraId="19A06599" w14:textId="52E2C3F8" w:rsidR="0029796B" w:rsidRPr="001C302D" w:rsidRDefault="0029796B" w:rsidP="001C302D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 unanimously the expired </w:t>
      </w:r>
      <w:r w:rsidR="001C302D">
        <w:rPr>
          <w:rFonts w:ascii="Times New Roman" w:hAnsi="Times New Roman" w:cs="Times New Roman"/>
          <w:sz w:val="24"/>
          <w:szCs w:val="24"/>
        </w:rPr>
        <w:t xml:space="preserve">2-lot </w:t>
      </w:r>
      <w:r>
        <w:rPr>
          <w:rFonts w:ascii="Times New Roman" w:hAnsi="Times New Roman" w:cs="Times New Roman"/>
          <w:sz w:val="24"/>
          <w:szCs w:val="24"/>
        </w:rPr>
        <w:t xml:space="preserve">resubdivision application of Paul Prior with conditions </w:t>
      </w:r>
      <w:r w:rsidR="001C302D">
        <w:rPr>
          <w:rFonts w:ascii="Times New Roman" w:hAnsi="Times New Roman" w:cs="Times New Roman"/>
          <w:sz w:val="24"/>
          <w:szCs w:val="24"/>
        </w:rPr>
        <w:t>and waiver of open space requirement for property at Lot 15K Heritage Drive</w:t>
      </w:r>
      <w:r w:rsidR="007E7B04">
        <w:rPr>
          <w:rFonts w:ascii="Times New Roman" w:hAnsi="Times New Roman" w:cs="Times New Roman"/>
          <w:sz w:val="24"/>
          <w:szCs w:val="24"/>
        </w:rPr>
        <w:t>.</w:t>
      </w:r>
    </w:p>
    <w:p w14:paraId="6E1ECE66" w14:textId="7AF258C3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 w:rsidR="001C302D">
        <w:rPr>
          <w:rFonts w:ascii="Times New Roman" w:hAnsi="Times New Roman" w:cs="Times New Roman"/>
          <w:sz w:val="24"/>
          <w:szCs w:val="24"/>
        </w:rPr>
        <w:t>17th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="001C302D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at Berlin, CT.</w:t>
      </w:r>
    </w:p>
    <w:p w14:paraId="2EE11358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Rogan, Secretary</w:t>
      </w:r>
    </w:p>
    <w:p w14:paraId="0BAFED37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Berlin Planning and Zoning Commission</w:t>
      </w:r>
    </w:p>
    <w:p w14:paraId="772C0D13" w14:textId="77777777" w:rsidR="00AB23C4" w:rsidRDefault="00AB23C4" w:rsidP="00AB23C4">
      <w:pPr>
        <w:pBdr>
          <w:bottom w:val="single" w:sz="12" w:space="1" w:color="auto"/>
        </w:pBd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6FFE97A6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150C9DFD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015AEEE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Britain Herald</w:t>
      </w:r>
    </w:p>
    <w:p w14:paraId="7AE4A6E4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 Advertising/Legal Notices</w:t>
      </w:r>
    </w:p>
    <w:p w14:paraId="30E36F24" w14:textId="1FB4752F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Publication:</w:t>
      </w:r>
      <w:r>
        <w:rPr>
          <w:rFonts w:ascii="Times New Roman" w:hAnsi="Times New Roman" w:cs="Times New Roman"/>
          <w:sz w:val="24"/>
          <w:szCs w:val="24"/>
        </w:rPr>
        <w:tab/>
      </w:r>
      <w:r w:rsidR="001C302D">
        <w:rPr>
          <w:rFonts w:ascii="Times New Roman" w:hAnsi="Times New Roman" w:cs="Times New Roman"/>
          <w:sz w:val="24"/>
          <w:szCs w:val="24"/>
        </w:rPr>
        <w:t>Saturday, October 21, 2023</w:t>
      </w:r>
    </w:p>
    <w:p w14:paraId="202B8ABA" w14:textId="77777777" w:rsidR="00AB23C4" w:rsidRP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4175C275" w14:textId="77777777" w:rsidR="00AB23C4" w:rsidRPr="00AB23C4" w:rsidRDefault="00AB23C4" w:rsidP="00AB23C4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1E7E1" w14:textId="77777777" w:rsidR="00AB23C4" w:rsidRDefault="00AB23C4" w:rsidP="00AB23C4">
      <w:pPr>
        <w:spacing w:after="0"/>
      </w:pPr>
    </w:p>
    <w:sectPr w:rsidR="00AB2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236C" w14:textId="77777777" w:rsidR="001C302D" w:rsidRDefault="001C302D" w:rsidP="001C302D">
      <w:pPr>
        <w:spacing w:after="0" w:line="240" w:lineRule="auto"/>
      </w:pPr>
      <w:r>
        <w:separator/>
      </w:r>
    </w:p>
  </w:endnote>
  <w:endnote w:type="continuationSeparator" w:id="0">
    <w:p w14:paraId="3BF8B45C" w14:textId="77777777" w:rsidR="001C302D" w:rsidRDefault="001C302D" w:rsidP="001C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57F" w14:textId="77777777" w:rsidR="001C302D" w:rsidRDefault="001C3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ED73" w14:textId="77777777" w:rsidR="001C302D" w:rsidRDefault="001C3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2FAC" w14:textId="77777777" w:rsidR="001C302D" w:rsidRDefault="001C3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1440" w14:textId="77777777" w:rsidR="001C302D" w:rsidRDefault="001C302D" w:rsidP="001C302D">
      <w:pPr>
        <w:spacing w:after="0" w:line="240" w:lineRule="auto"/>
      </w:pPr>
      <w:r>
        <w:separator/>
      </w:r>
    </w:p>
  </w:footnote>
  <w:footnote w:type="continuationSeparator" w:id="0">
    <w:p w14:paraId="024E4EC0" w14:textId="77777777" w:rsidR="001C302D" w:rsidRDefault="001C302D" w:rsidP="001C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9ACC" w14:textId="77777777" w:rsidR="001C302D" w:rsidRDefault="001C3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8E2" w14:textId="16E3825F" w:rsidR="001C302D" w:rsidRDefault="001C3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2264" w14:textId="77777777" w:rsidR="001C302D" w:rsidRDefault="001C3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3DA5"/>
    <w:multiLevelType w:val="hybridMultilevel"/>
    <w:tmpl w:val="819CD082"/>
    <w:lvl w:ilvl="0" w:tplc="588A08C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3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C4"/>
    <w:rsid w:val="000A046F"/>
    <w:rsid w:val="001916E3"/>
    <w:rsid w:val="001C302D"/>
    <w:rsid w:val="00283FF0"/>
    <w:rsid w:val="0029796B"/>
    <w:rsid w:val="004504B0"/>
    <w:rsid w:val="007E7B04"/>
    <w:rsid w:val="00A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2B3922"/>
  <w15:chartTrackingRefBased/>
  <w15:docId w15:val="{C0AFB861-3A8A-410C-9B87-395F4EE7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02D"/>
  </w:style>
  <w:style w:type="paragraph" w:styleId="Footer">
    <w:name w:val="footer"/>
    <w:basedOn w:val="Normal"/>
    <w:link w:val="FooterChar"/>
    <w:uiPriority w:val="99"/>
    <w:unhideWhenUsed/>
    <w:rsid w:val="001C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5</cp:revision>
  <cp:lastPrinted>2023-10-18T17:11:00Z</cp:lastPrinted>
  <dcterms:created xsi:type="dcterms:W3CDTF">2023-10-18T16:59:00Z</dcterms:created>
  <dcterms:modified xsi:type="dcterms:W3CDTF">2023-10-19T16:03:00Z</dcterms:modified>
</cp:coreProperties>
</file>