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A1" w:rsidRDefault="005A0AA1" w:rsidP="005A0AA1">
      <w:pPr>
        <w:spacing w:after="0" w:line="240" w:lineRule="auto"/>
        <w:ind w:left="360"/>
        <w:jc w:val="center"/>
        <w:rPr>
          <w:rFonts w:eastAsia="Times New Roman"/>
          <w:b/>
        </w:rPr>
      </w:pPr>
    </w:p>
    <w:p w:rsidR="005A0AA1" w:rsidRDefault="005A0AA1" w:rsidP="005A0AA1">
      <w:pPr>
        <w:spacing w:after="0" w:line="240" w:lineRule="auto"/>
        <w:ind w:left="360"/>
        <w:jc w:val="center"/>
        <w:rPr>
          <w:rFonts w:eastAsia="Times New Roman"/>
          <w:b/>
        </w:rPr>
      </w:pPr>
    </w:p>
    <w:p w:rsidR="005A0AA1" w:rsidRDefault="005A0AA1" w:rsidP="005A0AA1">
      <w:pPr>
        <w:spacing w:after="0" w:line="240" w:lineRule="auto"/>
        <w:ind w:left="360"/>
        <w:jc w:val="center"/>
        <w:rPr>
          <w:rFonts w:eastAsia="Times New Roman"/>
          <w:b/>
        </w:rPr>
      </w:pPr>
    </w:p>
    <w:p w:rsidR="005A0AA1" w:rsidRDefault="005A0AA1" w:rsidP="005A0AA1">
      <w:pPr>
        <w:spacing w:after="0" w:line="240" w:lineRule="auto"/>
        <w:ind w:left="360"/>
        <w:jc w:val="center"/>
        <w:rPr>
          <w:rFonts w:eastAsia="Times New Roman"/>
          <w:b/>
        </w:rPr>
      </w:pPr>
    </w:p>
    <w:p w:rsidR="005A0AA1" w:rsidRPr="005A0AA1" w:rsidRDefault="005A0AA1" w:rsidP="005A0AA1">
      <w:pPr>
        <w:spacing w:after="0" w:line="240" w:lineRule="auto"/>
        <w:ind w:left="360"/>
        <w:jc w:val="center"/>
        <w:rPr>
          <w:rFonts w:eastAsia="Times New Roman"/>
          <w:b/>
        </w:rPr>
      </w:pPr>
      <w:r w:rsidRPr="005A0AA1">
        <w:rPr>
          <w:rFonts w:eastAsia="Times New Roman"/>
          <w:b/>
        </w:rPr>
        <w:t xml:space="preserve">TOWN OF BERLIN </w:t>
      </w:r>
    </w:p>
    <w:p w:rsidR="005A0AA1" w:rsidRPr="005A0AA1" w:rsidRDefault="005A0AA1" w:rsidP="005A0AA1">
      <w:pPr>
        <w:spacing w:after="0" w:line="240" w:lineRule="auto"/>
        <w:ind w:left="360"/>
        <w:jc w:val="center"/>
        <w:rPr>
          <w:rFonts w:eastAsia="Times New Roman"/>
          <w:b/>
        </w:rPr>
      </w:pPr>
      <w:r w:rsidRPr="005A0AA1">
        <w:rPr>
          <w:rFonts w:eastAsia="Times New Roman"/>
          <w:b/>
        </w:rPr>
        <w:t>PLANNING AND ZONING COMMISSION</w:t>
      </w:r>
    </w:p>
    <w:p w:rsidR="005A0AA1" w:rsidRPr="005A0AA1" w:rsidRDefault="005A0AA1" w:rsidP="005A0AA1">
      <w:pPr>
        <w:spacing w:after="0" w:line="240" w:lineRule="auto"/>
        <w:ind w:left="360"/>
        <w:jc w:val="center"/>
        <w:rPr>
          <w:rFonts w:eastAsia="Times New Roman"/>
          <w:b/>
        </w:rPr>
      </w:pPr>
      <w:r w:rsidRPr="005A0AA1">
        <w:rPr>
          <w:rFonts w:eastAsia="Times New Roman"/>
          <w:b/>
        </w:rPr>
        <w:t xml:space="preserve">NOTICE OF PUBLIC HEARING </w:t>
      </w:r>
    </w:p>
    <w:p w:rsidR="005A0AA1" w:rsidRPr="005A0AA1" w:rsidRDefault="005A0AA1" w:rsidP="005A0AA1">
      <w:pPr>
        <w:spacing w:after="0" w:line="240" w:lineRule="auto"/>
        <w:ind w:left="360"/>
        <w:rPr>
          <w:rFonts w:eastAsia="Times New Roman"/>
        </w:rPr>
      </w:pPr>
      <w:r w:rsidRPr="005A0AA1">
        <w:rPr>
          <w:rFonts w:eastAsia="Times New Roman"/>
        </w:rPr>
        <w:t xml:space="preserve">The Berlin Planning and Zoning Commission will hold </w:t>
      </w:r>
      <w:r>
        <w:rPr>
          <w:rFonts w:eastAsia="Times New Roman"/>
        </w:rPr>
        <w:t xml:space="preserve">a </w:t>
      </w:r>
      <w:r w:rsidRPr="005A0AA1">
        <w:rPr>
          <w:rFonts w:eastAsia="Times New Roman"/>
        </w:rPr>
        <w:t xml:space="preserve">Public Hearing on Thursday, </w:t>
      </w:r>
    </w:p>
    <w:p w:rsidR="005A0AA1" w:rsidRDefault="005A0AA1" w:rsidP="005A0AA1">
      <w:pPr>
        <w:spacing w:after="0" w:line="240" w:lineRule="auto"/>
        <w:ind w:left="360"/>
        <w:rPr>
          <w:rFonts w:eastAsia="Times New Roman"/>
        </w:rPr>
      </w:pPr>
      <w:r>
        <w:rPr>
          <w:rFonts w:eastAsia="Times New Roman"/>
        </w:rPr>
        <w:t xml:space="preserve">August 17, </w:t>
      </w:r>
      <w:r w:rsidRPr="005A0AA1">
        <w:rPr>
          <w:rFonts w:eastAsia="Times New Roman"/>
        </w:rPr>
        <w:t xml:space="preserve">2023 at 7:00 P.M. in the Town Council Chambers, Berlin Town Hall, 240 Kensington Road, Berlin, CT. Interested parties may join the meeting and participate in the public hearing in person or remotely as provided </w:t>
      </w:r>
      <w:proofErr w:type="gramStart"/>
      <w:r w:rsidRPr="005A0AA1">
        <w:rPr>
          <w:rFonts w:eastAsia="Times New Roman"/>
        </w:rPr>
        <w:t>below</w:t>
      </w:r>
      <w:proofErr w:type="gramEnd"/>
      <w:r w:rsidRPr="005A0AA1">
        <w:rPr>
          <w:rFonts w:eastAsia="Times New Roman"/>
        </w:rPr>
        <w:t>.</w:t>
      </w:r>
    </w:p>
    <w:p w:rsidR="005A0AA1" w:rsidRPr="00EC1B31" w:rsidRDefault="005A0AA1" w:rsidP="005A0AA1">
      <w:pPr>
        <w:spacing w:after="0" w:line="240" w:lineRule="auto"/>
        <w:ind w:left="360"/>
        <w:rPr>
          <w:b/>
          <w:bCs w:val="0"/>
        </w:rPr>
      </w:pPr>
      <w:r>
        <w:rPr>
          <w:rFonts w:eastAsia="Times New Roman"/>
        </w:rPr>
        <w:tab/>
        <w:t>a.</w:t>
      </w:r>
      <w:r>
        <w:rPr>
          <w:rFonts w:eastAsia="Times New Roman"/>
        </w:rPr>
        <w:tab/>
      </w:r>
      <w:r w:rsidRPr="00EC1B31">
        <w:t xml:space="preserve">Moratorium of Cannabis Uses </w:t>
      </w:r>
      <w:r>
        <w:t xml:space="preserve">for extension </w:t>
      </w:r>
      <w:r w:rsidRPr="00EC1B31">
        <w:t>through October 20, 2023</w:t>
      </w:r>
    </w:p>
    <w:p w:rsidR="005A0AA1" w:rsidRDefault="005A0AA1" w:rsidP="005A0AA1">
      <w:pPr>
        <w:spacing w:after="0"/>
        <w:ind w:left="360"/>
      </w:pPr>
      <w:r>
        <w:t xml:space="preserve">Related meeting materials are available at the Planning and Zoning Department, Berlin Town Hall, 240 Kensington Road, Berlin, Connecticut. </w:t>
      </w:r>
    </w:p>
    <w:p w:rsidR="005A0AA1" w:rsidRPr="005A0AA1" w:rsidRDefault="005A0AA1" w:rsidP="005A0AA1">
      <w:pPr>
        <w:spacing w:after="0" w:line="240" w:lineRule="auto"/>
        <w:ind w:left="360"/>
        <w:rPr>
          <w:rFonts w:eastAsia="Times New Roman"/>
        </w:rPr>
      </w:pPr>
      <w:r w:rsidRPr="005A0AA1">
        <w:rPr>
          <w:rFonts w:eastAsia="Times New Roman"/>
        </w:rPr>
        <w:t>Remote access to this meeting is available by Zoom video conference at the following link:</w:t>
      </w:r>
    </w:p>
    <w:p w:rsidR="005A0AA1" w:rsidRDefault="00652A1E" w:rsidP="005A0AA1">
      <w:pPr>
        <w:spacing w:after="0"/>
        <w:ind w:left="360"/>
      </w:pPr>
      <w:hyperlink r:id="rId5" w:history="1">
        <w:r w:rsidR="00B70ACC" w:rsidRPr="00F274B8">
          <w:rPr>
            <w:rStyle w:val="Hyperlink"/>
          </w:rPr>
          <w:t>https://berlinct.gov.zoom.us/j/89048044587?pwd=cC9OVHZSdVJHQjcvR3FwNjNlSmUrdz09</w:t>
        </w:r>
      </w:hyperlink>
    </w:p>
    <w:p w:rsidR="005A0AA1" w:rsidRPr="005A0AA1" w:rsidRDefault="005A0AA1" w:rsidP="005A0AA1">
      <w:pPr>
        <w:spacing w:after="0" w:line="240" w:lineRule="auto"/>
        <w:ind w:left="360"/>
        <w:rPr>
          <w:rFonts w:eastAsia="Times New Roman"/>
        </w:rPr>
      </w:pPr>
      <w:r w:rsidRPr="005A0AA1">
        <w:rPr>
          <w:rFonts w:eastAsia="Times New Roman"/>
        </w:rPr>
        <w:t xml:space="preserve">Meeting ID: </w:t>
      </w:r>
      <w:r w:rsidR="0080373E">
        <w:rPr>
          <w:rFonts w:eastAsia="Times New Roman"/>
        </w:rPr>
        <w:t xml:space="preserve">890 4804 </w:t>
      </w:r>
      <w:proofErr w:type="gramStart"/>
      <w:r w:rsidR="0080373E">
        <w:rPr>
          <w:rFonts w:eastAsia="Times New Roman"/>
        </w:rPr>
        <w:t xml:space="preserve">4587 </w:t>
      </w:r>
      <w:r w:rsidRPr="005A0AA1">
        <w:rPr>
          <w:rFonts w:eastAsia="Times New Roman"/>
        </w:rPr>
        <w:t xml:space="preserve"> Passcode</w:t>
      </w:r>
      <w:proofErr w:type="gramEnd"/>
      <w:r w:rsidRPr="005A0AA1">
        <w:rPr>
          <w:rFonts w:eastAsia="Times New Roman"/>
        </w:rPr>
        <w:t xml:space="preserve">: PZ100 - Dial by your location* - +1 929 205 6099 US (New York) - Meeting ID: 890 4804 4587- Passcode: </w:t>
      </w:r>
      <w:r w:rsidR="0080373E">
        <w:rPr>
          <w:rFonts w:eastAsia="Times New Roman"/>
        </w:rPr>
        <w:t>061820</w:t>
      </w:r>
    </w:p>
    <w:p w:rsidR="005A0AA1" w:rsidRPr="005A0AA1" w:rsidRDefault="005A0AA1" w:rsidP="005A0AA1">
      <w:pPr>
        <w:spacing w:after="0" w:line="240" w:lineRule="auto"/>
        <w:ind w:left="360"/>
        <w:rPr>
          <w:rFonts w:eastAsia="Times New Roman"/>
        </w:rPr>
      </w:pPr>
      <w:r w:rsidRPr="005A0AA1">
        <w:rPr>
          <w:rFonts w:eastAsia="Times New Roman"/>
        </w:rPr>
        <w:t xml:space="preserve">*Data and toll charges may apply. Dated this </w:t>
      </w:r>
      <w:r>
        <w:rPr>
          <w:rFonts w:eastAsia="Times New Roman"/>
        </w:rPr>
        <w:t>1</w:t>
      </w:r>
      <w:r w:rsidRPr="005A0AA1"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day of August,</w:t>
      </w:r>
      <w:r w:rsidRPr="005A0AA1">
        <w:rPr>
          <w:rFonts w:eastAsia="Times New Roman"/>
        </w:rPr>
        <w:t xml:space="preserve"> 2023 at Berlin, CT.</w:t>
      </w:r>
    </w:p>
    <w:p w:rsidR="005A0AA1" w:rsidRPr="005A0AA1" w:rsidRDefault="005A0AA1" w:rsidP="005A0AA1">
      <w:pPr>
        <w:spacing w:after="0" w:line="240" w:lineRule="auto"/>
        <w:ind w:left="360"/>
        <w:rPr>
          <w:rFonts w:eastAsia="Times New Roman"/>
        </w:rPr>
      </w:pPr>
      <w:r w:rsidRPr="005A0AA1">
        <w:rPr>
          <w:rFonts w:eastAsia="Times New Roman"/>
        </w:rPr>
        <w:tab/>
      </w:r>
      <w:r w:rsidRPr="005A0AA1">
        <w:rPr>
          <w:rFonts w:eastAsia="Times New Roman"/>
        </w:rPr>
        <w:tab/>
      </w:r>
      <w:r w:rsidRPr="005A0AA1">
        <w:rPr>
          <w:rFonts w:eastAsia="Times New Roman"/>
        </w:rPr>
        <w:tab/>
      </w:r>
      <w:r w:rsidRPr="005A0AA1">
        <w:rPr>
          <w:rFonts w:eastAsia="Times New Roman"/>
        </w:rPr>
        <w:tab/>
      </w:r>
      <w:r w:rsidRPr="005A0AA1">
        <w:rPr>
          <w:rFonts w:eastAsia="Times New Roman"/>
        </w:rPr>
        <w:tab/>
      </w:r>
      <w:r w:rsidRPr="005A0AA1">
        <w:rPr>
          <w:rFonts w:eastAsia="Times New Roman"/>
        </w:rPr>
        <w:tab/>
        <w:t>Brian Rogan, Secretary</w:t>
      </w:r>
    </w:p>
    <w:p w:rsidR="00780C26" w:rsidRDefault="005A0AA1" w:rsidP="005A0AA1">
      <w:pPr>
        <w:pBdr>
          <w:bottom w:val="single" w:sz="12" w:space="1" w:color="auto"/>
        </w:pBdr>
        <w:ind w:left="360"/>
        <w:rPr>
          <w:rFonts w:eastAsia="Times New Roman"/>
        </w:rPr>
      </w:pPr>
      <w:r w:rsidRPr="005A0AA1">
        <w:rPr>
          <w:rFonts w:eastAsia="Times New Roman"/>
        </w:rPr>
        <w:tab/>
      </w:r>
      <w:r w:rsidRPr="005A0AA1">
        <w:rPr>
          <w:rFonts w:eastAsia="Times New Roman"/>
        </w:rPr>
        <w:tab/>
      </w:r>
      <w:r w:rsidRPr="005A0AA1">
        <w:rPr>
          <w:rFonts w:eastAsia="Times New Roman"/>
        </w:rPr>
        <w:tab/>
      </w:r>
      <w:r w:rsidRPr="005A0AA1">
        <w:rPr>
          <w:rFonts w:eastAsia="Times New Roman"/>
        </w:rPr>
        <w:tab/>
      </w:r>
      <w:r w:rsidRPr="005A0AA1">
        <w:rPr>
          <w:rFonts w:eastAsia="Times New Roman"/>
        </w:rPr>
        <w:tab/>
      </w:r>
      <w:r w:rsidRPr="005A0AA1">
        <w:rPr>
          <w:rFonts w:eastAsia="Times New Roman"/>
        </w:rPr>
        <w:tab/>
        <w:t>Berlin Planning and Zoning Commission</w:t>
      </w:r>
    </w:p>
    <w:p w:rsidR="00642E8B" w:rsidRDefault="00642E8B" w:rsidP="005A0AA1">
      <w:pPr>
        <w:ind w:left="360"/>
        <w:rPr>
          <w:rFonts w:eastAsia="Times New Roman"/>
        </w:rPr>
      </w:pPr>
    </w:p>
    <w:p w:rsidR="00642E8B" w:rsidRDefault="00642E8B" w:rsidP="005A0AA1">
      <w:pPr>
        <w:ind w:left="360"/>
        <w:rPr>
          <w:rFonts w:eastAsia="Times New Roman"/>
        </w:rPr>
      </w:pPr>
    </w:p>
    <w:p w:rsidR="00642E8B" w:rsidRPr="00642E8B" w:rsidRDefault="00642E8B" w:rsidP="005A0AA1">
      <w:pPr>
        <w:ind w:left="360"/>
        <w:rPr>
          <w:rFonts w:eastAsia="Times New Roman"/>
          <w:i/>
        </w:rPr>
      </w:pPr>
      <w:r w:rsidRPr="00642E8B">
        <w:rPr>
          <w:rFonts w:eastAsia="Times New Roman"/>
          <w:i/>
        </w:rPr>
        <w:t>New Britain Herald</w:t>
      </w:r>
    </w:p>
    <w:p w:rsidR="00642E8B" w:rsidRPr="00642E8B" w:rsidRDefault="00642E8B" w:rsidP="005A0AA1">
      <w:pPr>
        <w:ind w:left="360"/>
        <w:rPr>
          <w:rFonts w:eastAsia="Times New Roman"/>
          <w:i/>
        </w:rPr>
      </w:pPr>
      <w:r w:rsidRPr="00642E8B">
        <w:rPr>
          <w:rFonts w:eastAsia="Times New Roman"/>
          <w:i/>
        </w:rPr>
        <w:t>Classified Advertising/Legal Notices</w:t>
      </w:r>
    </w:p>
    <w:p w:rsidR="00642E8B" w:rsidRPr="00642E8B" w:rsidRDefault="00642E8B" w:rsidP="005A0AA1">
      <w:pPr>
        <w:ind w:left="360"/>
        <w:rPr>
          <w:rFonts w:eastAsia="Times New Roman"/>
          <w:i/>
        </w:rPr>
      </w:pPr>
      <w:r w:rsidRPr="00642E8B">
        <w:rPr>
          <w:rFonts w:eastAsia="Times New Roman"/>
          <w:i/>
        </w:rPr>
        <w:t>Dates of Publication:</w:t>
      </w:r>
      <w:r w:rsidRPr="00642E8B">
        <w:rPr>
          <w:rFonts w:eastAsia="Times New Roman"/>
          <w:i/>
        </w:rPr>
        <w:tab/>
        <w:t>Saturday, August 5, 2023</w:t>
      </w:r>
    </w:p>
    <w:p w:rsidR="00642E8B" w:rsidRPr="00642E8B" w:rsidRDefault="00642E8B" w:rsidP="005A0AA1">
      <w:pPr>
        <w:ind w:left="360"/>
        <w:rPr>
          <w:i/>
        </w:rPr>
      </w:pPr>
      <w:r w:rsidRPr="00642E8B">
        <w:rPr>
          <w:rFonts w:eastAsia="Times New Roman"/>
          <w:i/>
        </w:rPr>
        <w:tab/>
      </w:r>
      <w:r w:rsidRPr="00642E8B">
        <w:rPr>
          <w:rFonts w:eastAsia="Times New Roman"/>
          <w:i/>
        </w:rPr>
        <w:tab/>
      </w:r>
      <w:r w:rsidRPr="00642E8B">
        <w:rPr>
          <w:rFonts w:eastAsia="Times New Roman"/>
          <w:i/>
        </w:rPr>
        <w:tab/>
      </w:r>
      <w:r w:rsidRPr="00642E8B">
        <w:rPr>
          <w:rFonts w:eastAsia="Times New Roman"/>
          <w:i/>
        </w:rPr>
        <w:tab/>
        <w:t>Monday, August 14, 2023</w:t>
      </w:r>
    </w:p>
    <w:sectPr w:rsidR="00642E8B" w:rsidRPr="00642E8B" w:rsidSect="00B70ACC">
      <w:pgSz w:w="12240" w:h="15840"/>
      <w:pgMar w:top="1440" w:right="1152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01FA"/>
    <w:multiLevelType w:val="hybridMultilevel"/>
    <w:tmpl w:val="4E661C4A"/>
    <w:lvl w:ilvl="0" w:tplc="8752BD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C52E2584">
      <w:start w:val="1"/>
      <w:numFmt w:val="lowerLetter"/>
      <w:lvlText w:val="%2."/>
      <w:lvlJc w:val="left"/>
      <w:pPr>
        <w:ind w:left="1350" w:hanging="360"/>
      </w:pPr>
      <w:rPr>
        <w:b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A1"/>
    <w:rsid w:val="005A0AA1"/>
    <w:rsid w:val="00642E8B"/>
    <w:rsid w:val="00705B72"/>
    <w:rsid w:val="00780C26"/>
    <w:rsid w:val="0080373E"/>
    <w:rsid w:val="00B7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DE89B"/>
  <w15:chartTrackingRefBased/>
  <w15:docId w15:val="{8CF6B7C7-5F2D-4FDA-80DE-065A509E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AA1"/>
    <w:pPr>
      <w:ind w:left="720"/>
      <w:contextualSpacing/>
    </w:pPr>
    <w:rPr>
      <w:bCs w:val="0"/>
    </w:rPr>
  </w:style>
  <w:style w:type="character" w:styleId="Hyperlink">
    <w:name w:val="Hyperlink"/>
    <w:basedOn w:val="DefaultParagraphFont"/>
    <w:uiPriority w:val="99"/>
    <w:unhideWhenUsed/>
    <w:rsid w:val="005A0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.gov.zoom.us/j/89048044587?pwd=cC9OVHZSdVJHQjcvR3FwNjNlSmUr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3</cp:revision>
  <cp:lastPrinted>2023-08-02T14:28:00Z</cp:lastPrinted>
  <dcterms:created xsi:type="dcterms:W3CDTF">2023-08-01T15:25:00Z</dcterms:created>
  <dcterms:modified xsi:type="dcterms:W3CDTF">2023-08-02T14:26:00Z</dcterms:modified>
</cp:coreProperties>
</file>